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A3" w:rsidRDefault="00544484">
      <w:r>
        <w:t>Après trois tours de scrutin très disputés (il faut dire que tous les conseillers étaient candidats…) Louise et Alyssa ont été élues respectivement  aux postes de Présidente et Vice- Présidente du Conseil  municipal des enfants et ont arboré fièrement l’écharpe tricolore</w:t>
      </w:r>
      <w:r w:rsidR="002214EA">
        <w:t>,</w:t>
      </w:r>
      <w:r>
        <w:t xml:space="preserve"> insigne de leur fonction.</w:t>
      </w:r>
    </w:p>
    <w:p w:rsidR="00544484" w:rsidRDefault="00544484">
      <w:r>
        <w:t>Ce Conseil comporte trois garçons et sept filles élus par l’ensemble des élèves et ne respecte pas la parité ! Mais dans ce sens qui s’en plaindra ? L’ensemble des conseillers a été invité à réfléchir</w:t>
      </w:r>
      <w:r w:rsidR="002214EA">
        <w:t xml:space="preserve">, en vue des prochaines réunions, </w:t>
      </w:r>
      <w:r>
        <w:t xml:space="preserve"> sur les actions à promouvoir et l’utilisation de la dotation de 800€ attribuée par le Conseil Municipal</w:t>
      </w:r>
      <w:r w:rsidR="002214EA">
        <w:t>.</w:t>
      </w:r>
    </w:p>
    <w:p w:rsidR="002214EA" w:rsidRDefault="002214EA">
      <w:r>
        <w:t>A ce sujet  les filles ont déjà réclamé la pose de miroirs dans les toilettes (ah ! l’éternel féminin) et les garçons la création d’un</w:t>
      </w:r>
      <w:r w:rsidR="006B7CCA">
        <w:t xml:space="preserve"> </w:t>
      </w:r>
      <w:proofErr w:type="spellStart"/>
      <w:r w:rsidR="006B7CCA">
        <w:t>citystade</w:t>
      </w:r>
      <w:proofErr w:type="spellEnd"/>
      <w:r w:rsidR="006B7CCA">
        <w:t>.</w:t>
      </w:r>
    </w:p>
    <w:p w:rsidR="006B7CCA" w:rsidRDefault="006B7CCA">
      <w:r>
        <w:t>D’autres idées et suggestions, notamment par la consultation des élèves, seront prochainement débattues.</w:t>
      </w:r>
    </w:p>
    <w:p w:rsidR="006B7CCA" w:rsidRDefault="006B7CCA">
      <w:r>
        <w:t>Bon vent au nouveau Conseil !</w:t>
      </w:r>
      <w:bookmarkStart w:id="0" w:name="_GoBack"/>
      <w:bookmarkEnd w:id="0"/>
    </w:p>
    <w:sectPr w:rsidR="006B7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84"/>
    <w:rsid w:val="002214EA"/>
    <w:rsid w:val="003D3EA3"/>
    <w:rsid w:val="00544484"/>
    <w:rsid w:val="006B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</cp:lastModifiedBy>
  <cp:revision>3</cp:revision>
  <dcterms:created xsi:type="dcterms:W3CDTF">2019-12-11T17:37:00Z</dcterms:created>
  <dcterms:modified xsi:type="dcterms:W3CDTF">2019-12-11T18:07:00Z</dcterms:modified>
</cp:coreProperties>
</file>