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F72FE" w14:textId="4D770227" w:rsidR="00F62F54" w:rsidRDefault="00F62F54" w:rsidP="00F62F54">
      <w:pPr>
        <w:rPr>
          <w:rFonts w:cstheme="minorHAnsi"/>
          <w:sz w:val="36"/>
          <w:szCs w:val="36"/>
        </w:rPr>
      </w:pPr>
      <w:r w:rsidRPr="00135659">
        <w:rPr>
          <w:noProof/>
          <w:lang w:eastAsia="fr-FR"/>
        </w:rPr>
        <w:drawing>
          <wp:anchor distT="0" distB="0" distL="114300" distR="114300" simplePos="0" relativeHeight="251658240" behindDoc="1" locked="0" layoutInCell="1" allowOverlap="1" wp14:anchorId="699A68EF" wp14:editId="20A4106B">
            <wp:simplePos x="0" y="0"/>
            <wp:positionH relativeFrom="margin">
              <wp:posOffset>-549275</wp:posOffset>
            </wp:positionH>
            <wp:positionV relativeFrom="paragraph">
              <wp:posOffset>-456565</wp:posOffset>
            </wp:positionV>
            <wp:extent cx="2156460" cy="1497330"/>
            <wp:effectExtent l="76200" t="114300" r="91440" b="121920"/>
            <wp:wrapNone/>
            <wp:docPr id="1" name="Image 1" descr="Capture d’écran 2017-02-07 à 19.4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 d’écran 2017-02-07 à 19.43.0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rot="21230660">
                      <a:off x="0" y="0"/>
                      <a:ext cx="2156460" cy="14973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ADA8EC" w14:textId="77777777" w:rsidR="00F62F54" w:rsidRDefault="00F62F54" w:rsidP="009E4A7A">
      <w:pPr>
        <w:jc w:val="center"/>
        <w:rPr>
          <w:rFonts w:cstheme="minorHAnsi"/>
          <w:sz w:val="36"/>
          <w:szCs w:val="36"/>
        </w:rPr>
      </w:pPr>
    </w:p>
    <w:p w14:paraId="32CD4C1D" w14:textId="77777777" w:rsidR="00F62F54" w:rsidRDefault="00F62F54" w:rsidP="009E4A7A">
      <w:pPr>
        <w:jc w:val="center"/>
        <w:rPr>
          <w:rFonts w:cstheme="minorHAnsi"/>
          <w:sz w:val="36"/>
          <w:szCs w:val="36"/>
        </w:rPr>
      </w:pPr>
    </w:p>
    <w:p w14:paraId="7B74592B" w14:textId="73E3AF7A" w:rsidR="004918D5" w:rsidRDefault="00F62F54" w:rsidP="009E4A7A">
      <w:pPr>
        <w:jc w:val="center"/>
        <w:rPr>
          <w:sz w:val="36"/>
          <w:szCs w:val="36"/>
        </w:rPr>
      </w:pPr>
      <w:r>
        <w:rPr>
          <w:rFonts w:cstheme="minorHAnsi"/>
          <w:sz w:val="36"/>
          <w:szCs w:val="36"/>
        </w:rPr>
        <w:t>6</w:t>
      </w:r>
      <w:r w:rsidRPr="00F62F54">
        <w:rPr>
          <w:rFonts w:cstheme="minorHAnsi"/>
          <w:sz w:val="36"/>
          <w:szCs w:val="36"/>
          <w:vertAlign w:val="superscript"/>
        </w:rPr>
        <w:t>ème</w:t>
      </w:r>
      <w:r>
        <w:rPr>
          <w:rFonts w:cstheme="minorHAnsi"/>
          <w:sz w:val="36"/>
          <w:szCs w:val="36"/>
        </w:rPr>
        <w:t xml:space="preserve"> </w:t>
      </w:r>
      <w:r w:rsidR="006A5EA2">
        <w:rPr>
          <w:rFonts w:cstheme="minorHAnsi"/>
          <w:sz w:val="36"/>
          <w:szCs w:val="36"/>
        </w:rPr>
        <w:t>É</w:t>
      </w:r>
      <w:r w:rsidR="009E4A7A" w:rsidRPr="009E4A7A">
        <w:rPr>
          <w:sz w:val="36"/>
          <w:szCs w:val="36"/>
        </w:rPr>
        <w:t xml:space="preserve">DITION du </w:t>
      </w:r>
      <w:r w:rsidR="009E4A7A">
        <w:rPr>
          <w:sz w:val="36"/>
          <w:szCs w:val="36"/>
        </w:rPr>
        <w:t>« </w:t>
      </w:r>
      <w:r w:rsidR="009E4A7A" w:rsidRPr="009E4A7A">
        <w:rPr>
          <w:sz w:val="36"/>
          <w:szCs w:val="36"/>
        </w:rPr>
        <w:t>FESTIVAL des MOTS</w:t>
      </w:r>
      <w:r w:rsidR="009E4A7A">
        <w:rPr>
          <w:sz w:val="36"/>
          <w:szCs w:val="36"/>
        </w:rPr>
        <w:t> »</w:t>
      </w:r>
    </w:p>
    <w:p w14:paraId="3B024800" w14:textId="23C8B8FA" w:rsidR="00F62F54" w:rsidRDefault="00F62F54" w:rsidP="009E4A7A">
      <w:pPr>
        <w:jc w:val="center"/>
        <w:rPr>
          <w:sz w:val="36"/>
          <w:szCs w:val="36"/>
        </w:rPr>
      </w:pPr>
      <w:r>
        <w:rPr>
          <w:sz w:val="36"/>
          <w:szCs w:val="36"/>
        </w:rPr>
        <w:t xml:space="preserve">Concours de nouvelles </w:t>
      </w:r>
    </w:p>
    <w:p w14:paraId="47A0F8A0" w14:textId="6E6ECD42" w:rsidR="00F62F54" w:rsidRDefault="00F62F54" w:rsidP="009E4A7A">
      <w:pPr>
        <w:jc w:val="center"/>
        <w:rPr>
          <w:sz w:val="36"/>
          <w:szCs w:val="36"/>
        </w:rPr>
      </w:pPr>
      <w:r>
        <w:rPr>
          <w:sz w:val="36"/>
          <w:szCs w:val="36"/>
        </w:rPr>
        <w:t>Thème 2019</w:t>
      </w:r>
    </w:p>
    <w:p w14:paraId="37795E38" w14:textId="13DDB7D6" w:rsidR="00F62F54" w:rsidRPr="00F62F54" w:rsidRDefault="00F62F54" w:rsidP="009E4A7A">
      <w:pPr>
        <w:jc w:val="center"/>
        <w:rPr>
          <w:b/>
          <w:bCs/>
          <w:sz w:val="28"/>
          <w:szCs w:val="28"/>
        </w:rPr>
      </w:pPr>
      <w:r w:rsidRPr="00F62F54">
        <w:rPr>
          <w:b/>
          <w:bCs/>
          <w:sz w:val="28"/>
          <w:szCs w:val="28"/>
        </w:rPr>
        <w:t>« </w:t>
      </w:r>
      <w:r w:rsidRPr="00F62F54">
        <w:rPr>
          <w:b/>
          <w:bCs/>
          <w:i/>
          <w:iCs/>
          <w:sz w:val="28"/>
          <w:szCs w:val="28"/>
        </w:rPr>
        <w:t>SUR LE TROTTOIR D’EN FACE</w:t>
      </w:r>
      <w:r w:rsidRPr="00F62F54">
        <w:rPr>
          <w:b/>
          <w:bCs/>
          <w:sz w:val="28"/>
          <w:szCs w:val="28"/>
        </w:rPr>
        <w:t> »</w:t>
      </w:r>
    </w:p>
    <w:p w14:paraId="1240F12A" w14:textId="60708E81" w:rsidR="009E4A7A" w:rsidRDefault="009E4A7A" w:rsidP="009E4A7A">
      <w:pPr>
        <w:jc w:val="center"/>
        <w:rPr>
          <w:sz w:val="36"/>
          <w:szCs w:val="36"/>
        </w:rPr>
      </w:pPr>
    </w:p>
    <w:p w14:paraId="6D78A7CE" w14:textId="55120884" w:rsidR="00F91772" w:rsidRDefault="006A5EA2" w:rsidP="006A5EA2">
      <w:pPr>
        <w:jc w:val="both"/>
        <w:rPr>
          <w:sz w:val="24"/>
          <w:szCs w:val="24"/>
        </w:rPr>
      </w:pPr>
      <w:r>
        <w:rPr>
          <w:sz w:val="24"/>
          <w:szCs w:val="24"/>
        </w:rPr>
        <w:t>La 6</w:t>
      </w:r>
      <w:r w:rsidRPr="006A5EA2">
        <w:rPr>
          <w:sz w:val="24"/>
          <w:szCs w:val="24"/>
          <w:vertAlign w:val="superscript"/>
        </w:rPr>
        <w:t>ème</w:t>
      </w:r>
      <w:r>
        <w:rPr>
          <w:sz w:val="24"/>
          <w:szCs w:val="24"/>
        </w:rPr>
        <w:t xml:space="preserve"> édition </w:t>
      </w:r>
      <w:r w:rsidR="00F91772">
        <w:rPr>
          <w:sz w:val="24"/>
          <w:szCs w:val="24"/>
        </w:rPr>
        <w:t>du Festival</w:t>
      </w:r>
      <w:r>
        <w:rPr>
          <w:sz w:val="24"/>
          <w:szCs w:val="24"/>
        </w:rPr>
        <w:t xml:space="preserve"> </w:t>
      </w:r>
      <w:r w:rsidR="00F91772">
        <w:rPr>
          <w:sz w:val="24"/>
          <w:szCs w:val="24"/>
        </w:rPr>
        <w:t xml:space="preserve">des mots </w:t>
      </w:r>
      <w:r>
        <w:rPr>
          <w:sz w:val="24"/>
          <w:szCs w:val="24"/>
        </w:rPr>
        <w:t xml:space="preserve">2019 de Puymoyen a </w:t>
      </w:r>
      <w:r w:rsidR="00F91772">
        <w:rPr>
          <w:sz w:val="24"/>
          <w:szCs w:val="24"/>
        </w:rPr>
        <w:t xml:space="preserve">réuni environ 75 personnes. Une dizaine sont venues ‘chatouiller le verbe’ à l’occasion de la « Dictée de Françoise », sur les trottoirs d’Avignon.  L’atelier « Jeux de mots » animé par Marie a été suivi par 28 participants de tous âges et de tous bords. </w:t>
      </w:r>
      <w:r w:rsidR="001231C5">
        <w:rPr>
          <w:sz w:val="24"/>
          <w:szCs w:val="24"/>
        </w:rPr>
        <w:t xml:space="preserve">Un beau succès. </w:t>
      </w:r>
      <w:r w:rsidR="00F91772">
        <w:rPr>
          <w:sz w:val="24"/>
          <w:szCs w:val="24"/>
        </w:rPr>
        <w:t>Les participants se sont serrés dans la petite salle des associations pour faire face aux CQFD, aux phrases à la manière de Boby Lapointe et pour deviner qui était ce dénommé ‘Marcel Trouillard’ qui regardait sans bouger et sans rien dire un voyou en train de rayer les portières de sa voiture. Qui pouvait-il bien être ? Un lâche ? Quelqu’un dont ce n’était pas la voiture ? Un grand invalide ? ou…  Marcel Trouillard (malgré ce nom) était tout simplement</w:t>
      </w:r>
      <w:r w:rsidR="001231C5">
        <w:rPr>
          <w:sz w:val="24"/>
          <w:szCs w:val="24"/>
        </w:rPr>
        <w:t>…</w:t>
      </w:r>
      <w:r w:rsidR="00F91772">
        <w:rPr>
          <w:sz w:val="24"/>
          <w:szCs w:val="24"/>
        </w:rPr>
        <w:t xml:space="preserve"> un bébé !</w:t>
      </w:r>
    </w:p>
    <w:p w14:paraId="694C1DA0" w14:textId="73CA7ECA" w:rsidR="00F62F54" w:rsidRDefault="00F91772" w:rsidP="006A5EA2">
      <w:pPr>
        <w:jc w:val="both"/>
        <w:rPr>
          <w:sz w:val="24"/>
          <w:szCs w:val="24"/>
        </w:rPr>
      </w:pPr>
      <w:r>
        <w:rPr>
          <w:sz w:val="24"/>
          <w:szCs w:val="24"/>
        </w:rPr>
        <w:t xml:space="preserve">Quant au concours de nouvelle, il </w:t>
      </w:r>
      <w:r w:rsidR="006A5EA2">
        <w:rPr>
          <w:sz w:val="24"/>
          <w:szCs w:val="24"/>
        </w:rPr>
        <w:t xml:space="preserve">a </w:t>
      </w:r>
      <w:r>
        <w:rPr>
          <w:sz w:val="24"/>
          <w:szCs w:val="24"/>
        </w:rPr>
        <w:t>séduit</w:t>
      </w:r>
      <w:r w:rsidR="006A5EA2">
        <w:rPr>
          <w:sz w:val="24"/>
          <w:szCs w:val="24"/>
        </w:rPr>
        <w:t xml:space="preserve"> pas moins de 90 participants « Sur le trottoir d’en face ».</w:t>
      </w:r>
      <w:r w:rsidR="00A11D3E">
        <w:rPr>
          <w:sz w:val="24"/>
          <w:szCs w:val="24"/>
        </w:rPr>
        <w:t xml:space="preserve"> C</w:t>
      </w:r>
      <w:r w:rsidR="00E50D10">
        <w:rPr>
          <w:sz w:val="24"/>
          <w:szCs w:val="24"/>
        </w:rPr>
        <w:t>e fut</w:t>
      </w:r>
      <w:r w:rsidR="00A11D3E">
        <w:rPr>
          <w:sz w:val="24"/>
          <w:szCs w:val="24"/>
        </w:rPr>
        <w:t xml:space="preserve"> la première saison remportant autant de </w:t>
      </w:r>
      <w:r w:rsidR="00BE67A5">
        <w:rPr>
          <w:sz w:val="24"/>
          <w:szCs w:val="24"/>
        </w:rPr>
        <w:t>succès</w:t>
      </w:r>
      <w:r w:rsidR="00E50D10">
        <w:rPr>
          <w:sz w:val="24"/>
          <w:szCs w:val="24"/>
        </w:rPr>
        <w:t>.</w:t>
      </w:r>
    </w:p>
    <w:p w14:paraId="43A032A5" w14:textId="7E209F9D" w:rsidR="00A11D3E" w:rsidRDefault="00BE67A5" w:rsidP="006A5EA2">
      <w:pPr>
        <w:jc w:val="both"/>
        <w:rPr>
          <w:sz w:val="24"/>
          <w:szCs w:val="24"/>
        </w:rPr>
      </w:pPr>
      <w:r>
        <w:rPr>
          <w:sz w:val="24"/>
          <w:szCs w:val="24"/>
        </w:rPr>
        <w:t>En 2014 nous comptions 15 participants, 29 en 2015, 24 en 2016, 32 en 2017, 68 en 2018 et 90 en 2019.</w:t>
      </w:r>
      <w:r w:rsidRPr="00BE67A5">
        <w:rPr>
          <w:sz w:val="24"/>
          <w:szCs w:val="24"/>
        </w:rPr>
        <w:t xml:space="preserve"> </w:t>
      </w:r>
      <w:r>
        <w:rPr>
          <w:sz w:val="24"/>
          <w:szCs w:val="24"/>
        </w:rPr>
        <w:t xml:space="preserve">Notre persévérance, l’originalité des thèmes proposés et la qualité des récompenses font de cet évènement un moment </w:t>
      </w:r>
      <w:r w:rsidR="00E50D10">
        <w:rPr>
          <w:sz w:val="24"/>
          <w:szCs w:val="24"/>
        </w:rPr>
        <w:t>privilégié de la culture puymoyennaise</w:t>
      </w:r>
      <w:r>
        <w:rPr>
          <w:sz w:val="24"/>
          <w:szCs w:val="24"/>
        </w:rPr>
        <w:t>.</w:t>
      </w:r>
    </w:p>
    <w:p w14:paraId="5917D82F" w14:textId="35107C3E" w:rsidR="009E4A7A" w:rsidRDefault="006A5EA2" w:rsidP="006A5EA2">
      <w:pPr>
        <w:jc w:val="both"/>
        <w:rPr>
          <w:sz w:val="24"/>
          <w:szCs w:val="24"/>
        </w:rPr>
      </w:pPr>
      <w:r>
        <w:rPr>
          <w:sz w:val="24"/>
          <w:szCs w:val="24"/>
        </w:rPr>
        <w:t>De 13 à 85 ans</w:t>
      </w:r>
      <w:r w:rsidR="00F62F54">
        <w:rPr>
          <w:sz w:val="24"/>
          <w:szCs w:val="24"/>
        </w:rPr>
        <w:t>,</w:t>
      </w:r>
      <w:r>
        <w:rPr>
          <w:sz w:val="24"/>
          <w:szCs w:val="24"/>
        </w:rPr>
        <w:t xml:space="preserve"> les candidats venus de toutes régions et de </w:t>
      </w:r>
      <w:r w:rsidR="00EE040D">
        <w:rPr>
          <w:sz w:val="24"/>
          <w:szCs w:val="24"/>
        </w:rPr>
        <w:t>pays étrangers</w:t>
      </w:r>
      <w:r>
        <w:rPr>
          <w:sz w:val="24"/>
          <w:szCs w:val="24"/>
        </w:rPr>
        <w:t xml:space="preserve"> ont frotté leurs plumes, fait cliqueter les touches de leurs claviers faisant naître</w:t>
      </w:r>
      <w:r w:rsidR="00F62F54">
        <w:rPr>
          <w:sz w:val="24"/>
          <w:szCs w:val="24"/>
        </w:rPr>
        <w:t>,</w:t>
      </w:r>
      <w:r>
        <w:rPr>
          <w:sz w:val="24"/>
          <w:szCs w:val="24"/>
        </w:rPr>
        <w:t xml:space="preserve"> pour le plaisir des jurés, des histoires émouvantes, drôles parfois dramatiques souvent mais toujours dignes d’intérêt.</w:t>
      </w:r>
    </w:p>
    <w:p w14:paraId="67AF9B19" w14:textId="37BBD084" w:rsidR="00F62F54" w:rsidRDefault="00F62F54" w:rsidP="006A5EA2">
      <w:pPr>
        <w:jc w:val="both"/>
        <w:rPr>
          <w:sz w:val="24"/>
          <w:szCs w:val="24"/>
        </w:rPr>
      </w:pPr>
      <w:r>
        <w:rPr>
          <w:sz w:val="24"/>
          <w:szCs w:val="24"/>
        </w:rPr>
        <w:t xml:space="preserve">Un recueil des 14 meilleurs textes (4 prix et 10 coups de cœur) a été </w:t>
      </w:r>
      <w:r w:rsidR="00294564">
        <w:rPr>
          <w:sz w:val="24"/>
          <w:szCs w:val="24"/>
        </w:rPr>
        <w:t>composé</w:t>
      </w:r>
      <w:r w:rsidR="00EE040D">
        <w:rPr>
          <w:sz w:val="24"/>
          <w:szCs w:val="24"/>
        </w:rPr>
        <w:t>,</w:t>
      </w:r>
      <w:r w:rsidR="00294564">
        <w:rPr>
          <w:sz w:val="24"/>
          <w:szCs w:val="24"/>
        </w:rPr>
        <w:t xml:space="preserve"> </w:t>
      </w:r>
      <w:r w:rsidR="00EE040D">
        <w:rPr>
          <w:sz w:val="24"/>
          <w:szCs w:val="24"/>
        </w:rPr>
        <w:t xml:space="preserve">à </w:t>
      </w:r>
      <w:r w:rsidR="00BE67A5">
        <w:rPr>
          <w:sz w:val="24"/>
          <w:szCs w:val="24"/>
        </w:rPr>
        <w:t>l’</w:t>
      </w:r>
      <w:r w:rsidR="00294564">
        <w:rPr>
          <w:sz w:val="24"/>
          <w:szCs w:val="24"/>
        </w:rPr>
        <w:t xml:space="preserve">intention </w:t>
      </w:r>
      <w:r w:rsidR="00BE67A5">
        <w:rPr>
          <w:sz w:val="24"/>
          <w:szCs w:val="24"/>
        </w:rPr>
        <w:t>de leurs auteurs</w:t>
      </w:r>
      <w:r w:rsidR="00EE040D">
        <w:rPr>
          <w:sz w:val="24"/>
          <w:szCs w:val="24"/>
        </w:rPr>
        <w:t>,</w:t>
      </w:r>
      <w:r w:rsidR="00BE67A5">
        <w:rPr>
          <w:sz w:val="24"/>
          <w:szCs w:val="24"/>
        </w:rPr>
        <w:t xml:space="preserve"> </w:t>
      </w:r>
      <w:r w:rsidR="00294564">
        <w:rPr>
          <w:sz w:val="24"/>
          <w:szCs w:val="24"/>
        </w:rPr>
        <w:t>par l’association ENCR’ÂGES et remis aux lauréats le jour même de la manifestation</w:t>
      </w:r>
      <w:r w:rsidR="00EE040D">
        <w:rPr>
          <w:sz w:val="24"/>
          <w:szCs w:val="24"/>
        </w:rPr>
        <w:t>, en présence de Danièle Mériglier et Daniel Goursaud représentant monsieur le maire, empêché</w:t>
      </w:r>
      <w:r w:rsidR="00294564">
        <w:rPr>
          <w:sz w:val="24"/>
          <w:szCs w:val="24"/>
        </w:rPr>
        <w:t>.</w:t>
      </w:r>
    </w:p>
    <w:p w14:paraId="1D44DC90" w14:textId="63E4E49D" w:rsidR="00BE67A5" w:rsidRDefault="00BE67A5" w:rsidP="006A5EA2">
      <w:pPr>
        <w:jc w:val="both"/>
        <w:rPr>
          <w:sz w:val="24"/>
          <w:szCs w:val="24"/>
        </w:rPr>
      </w:pPr>
      <w:r>
        <w:rPr>
          <w:sz w:val="24"/>
          <w:szCs w:val="24"/>
        </w:rPr>
        <w:t xml:space="preserve">Le </w:t>
      </w:r>
      <w:r w:rsidRPr="00BE67A5">
        <w:rPr>
          <w:b/>
          <w:bCs/>
          <w:sz w:val="24"/>
          <w:szCs w:val="24"/>
        </w:rPr>
        <w:t>prix d’encouragement</w:t>
      </w:r>
      <w:r>
        <w:rPr>
          <w:sz w:val="24"/>
          <w:szCs w:val="24"/>
        </w:rPr>
        <w:t xml:space="preserve"> dans la catégorie moins de 18 ans a été attribué à </w:t>
      </w:r>
      <w:r w:rsidRPr="00BE67A5">
        <w:rPr>
          <w:b/>
          <w:bCs/>
          <w:sz w:val="24"/>
          <w:szCs w:val="24"/>
        </w:rPr>
        <w:t>Flora GOUACHE</w:t>
      </w:r>
      <w:r>
        <w:rPr>
          <w:sz w:val="24"/>
          <w:szCs w:val="24"/>
        </w:rPr>
        <w:t xml:space="preserve"> de la Manche pour son texte poétique : « Lumières citadines ».</w:t>
      </w:r>
    </w:p>
    <w:p w14:paraId="5F23498E" w14:textId="433C076C" w:rsidR="00BE67A5" w:rsidRDefault="00BE67A5" w:rsidP="006A5EA2">
      <w:pPr>
        <w:jc w:val="both"/>
        <w:rPr>
          <w:sz w:val="24"/>
          <w:szCs w:val="24"/>
        </w:rPr>
      </w:pPr>
      <w:r>
        <w:rPr>
          <w:sz w:val="24"/>
          <w:szCs w:val="24"/>
        </w:rPr>
        <w:t>Le</w:t>
      </w:r>
      <w:r w:rsidR="00F320D5">
        <w:rPr>
          <w:sz w:val="24"/>
          <w:szCs w:val="24"/>
        </w:rPr>
        <w:t xml:space="preserve"> </w:t>
      </w:r>
      <w:r w:rsidRPr="00BE67A5">
        <w:rPr>
          <w:b/>
          <w:bCs/>
          <w:sz w:val="24"/>
          <w:szCs w:val="24"/>
        </w:rPr>
        <w:t>1</w:t>
      </w:r>
      <w:r w:rsidRPr="00BE67A5">
        <w:rPr>
          <w:b/>
          <w:bCs/>
          <w:sz w:val="24"/>
          <w:szCs w:val="24"/>
          <w:vertAlign w:val="superscript"/>
        </w:rPr>
        <w:t>er</w:t>
      </w:r>
      <w:r w:rsidRPr="00BE67A5">
        <w:rPr>
          <w:b/>
          <w:bCs/>
          <w:sz w:val="24"/>
          <w:szCs w:val="24"/>
        </w:rPr>
        <w:t xml:space="preserve"> prix</w:t>
      </w:r>
      <w:r>
        <w:rPr>
          <w:sz w:val="24"/>
          <w:szCs w:val="24"/>
        </w:rPr>
        <w:t xml:space="preserve"> adultes a été attribué à </w:t>
      </w:r>
      <w:r w:rsidRPr="00BE67A5">
        <w:rPr>
          <w:b/>
          <w:bCs/>
          <w:sz w:val="24"/>
          <w:szCs w:val="24"/>
        </w:rPr>
        <w:t>François BENET</w:t>
      </w:r>
      <w:r>
        <w:rPr>
          <w:sz w:val="24"/>
          <w:szCs w:val="24"/>
        </w:rPr>
        <w:t xml:space="preserve"> des Hauts de Seine pour</w:t>
      </w:r>
      <w:r w:rsidR="00EE040D">
        <w:rPr>
          <w:sz w:val="24"/>
          <w:szCs w:val="24"/>
        </w:rPr>
        <w:t xml:space="preserve"> un dessin inattendu :</w:t>
      </w:r>
      <w:r>
        <w:rPr>
          <w:sz w:val="24"/>
          <w:szCs w:val="24"/>
        </w:rPr>
        <w:t xml:space="preserve"> « Le dessin dédicacé »</w:t>
      </w:r>
    </w:p>
    <w:p w14:paraId="7227DCC8" w14:textId="6AB78BD1" w:rsidR="00F320D5" w:rsidRDefault="00F320D5" w:rsidP="006A5EA2">
      <w:pPr>
        <w:jc w:val="both"/>
        <w:rPr>
          <w:sz w:val="24"/>
          <w:szCs w:val="24"/>
        </w:rPr>
      </w:pPr>
      <w:r w:rsidRPr="00F320D5">
        <w:rPr>
          <w:b/>
          <w:bCs/>
          <w:sz w:val="24"/>
          <w:szCs w:val="24"/>
        </w:rPr>
        <w:lastRenderedPageBreak/>
        <w:t>2</w:t>
      </w:r>
      <w:r w:rsidRPr="00F320D5">
        <w:rPr>
          <w:b/>
          <w:bCs/>
          <w:sz w:val="24"/>
          <w:szCs w:val="24"/>
          <w:vertAlign w:val="superscript"/>
        </w:rPr>
        <w:t>ème</w:t>
      </w:r>
      <w:r w:rsidRPr="00F320D5">
        <w:rPr>
          <w:b/>
          <w:bCs/>
          <w:sz w:val="24"/>
          <w:szCs w:val="24"/>
        </w:rPr>
        <w:t xml:space="preserve"> prix</w:t>
      </w:r>
      <w:r>
        <w:rPr>
          <w:sz w:val="24"/>
          <w:szCs w:val="24"/>
        </w:rPr>
        <w:t xml:space="preserve"> : </w:t>
      </w:r>
      <w:r w:rsidRPr="00F320D5">
        <w:rPr>
          <w:b/>
          <w:bCs/>
          <w:sz w:val="24"/>
          <w:szCs w:val="24"/>
        </w:rPr>
        <w:t>Elisabeth PONS</w:t>
      </w:r>
      <w:r>
        <w:rPr>
          <w:sz w:val="24"/>
          <w:szCs w:val="24"/>
        </w:rPr>
        <w:t xml:space="preserve"> des Landes pour </w:t>
      </w:r>
      <w:r w:rsidR="00EE040D">
        <w:rPr>
          <w:sz w:val="24"/>
          <w:szCs w:val="24"/>
        </w:rPr>
        <w:t xml:space="preserve">son original ‘stritart’ : </w:t>
      </w:r>
      <w:r>
        <w:rPr>
          <w:sz w:val="24"/>
          <w:szCs w:val="24"/>
        </w:rPr>
        <w:t>« La librairie »</w:t>
      </w:r>
    </w:p>
    <w:p w14:paraId="04387899" w14:textId="77777777" w:rsidR="004B72C0" w:rsidRDefault="00F320D5" w:rsidP="004B72C0">
      <w:pPr>
        <w:jc w:val="both"/>
        <w:rPr>
          <w:sz w:val="24"/>
          <w:szCs w:val="24"/>
        </w:rPr>
      </w:pPr>
      <w:r w:rsidRPr="00F320D5">
        <w:rPr>
          <w:b/>
          <w:bCs/>
          <w:sz w:val="24"/>
          <w:szCs w:val="24"/>
        </w:rPr>
        <w:t>3</w:t>
      </w:r>
      <w:r w:rsidRPr="00F320D5">
        <w:rPr>
          <w:b/>
          <w:bCs/>
          <w:sz w:val="24"/>
          <w:szCs w:val="24"/>
          <w:vertAlign w:val="superscript"/>
        </w:rPr>
        <w:t>ème</w:t>
      </w:r>
      <w:r w:rsidRPr="00F320D5">
        <w:rPr>
          <w:b/>
          <w:bCs/>
          <w:sz w:val="24"/>
          <w:szCs w:val="24"/>
        </w:rPr>
        <w:t xml:space="preserve"> prix</w:t>
      </w:r>
      <w:r>
        <w:rPr>
          <w:sz w:val="24"/>
          <w:szCs w:val="24"/>
        </w:rPr>
        <w:t xml:space="preserve"> : </w:t>
      </w:r>
      <w:r w:rsidRPr="00F320D5">
        <w:rPr>
          <w:b/>
          <w:bCs/>
          <w:sz w:val="24"/>
          <w:szCs w:val="24"/>
        </w:rPr>
        <w:t>Marc AWANENGO DALBERTO</w:t>
      </w:r>
      <w:r>
        <w:rPr>
          <w:sz w:val="24"/>
          <w:szCs w:val="24"/>
        </w:rPr>
        <w:t xml:space="preserve"> du Morbihan pour </w:t>
      </w:r>
      <w:r w:rsidR="00EE040D">
        <w:rPr>
          <w:sz w:val="24"/>
          <w:szCs w:val="24"/>
        </w:rPr>
        <w:t xml:space="preserve">une émouvante mise en abyme : </w:t>
      </w:r>
      <w:r>
        <w:rPr>
          <w:sz w:val="24"/>
          <w:szCs w:val="24"/>
        </w:rPr>
        <w:t>« De la terre jusqu’au ciel ».</w:t>
      </w:r>
    </w:p>
    <w:p w14:paraId="19B21A57" w14:textId="05773384" w:rsidR="00F320D5" w:rsidRDefault="004B72C0" w:rsidP="006A5EA2">
      <w:pPr>
        <w:jc w:val="both"/>
        <w:rPr>
          <w:sz w:val="24"/>
          <w:szCs w:val="24"/>
        </w:rPr>
      </w:pPr>
      <w:r>
        <w:rPr>
          <w:sz w:val="24"/>
          <w:szCs w:val="24"/>
        </w:rPr>
        <w:t>C</w:t>
      </w:r>
      <w:r>
        <w:rPr>
          <w:sz w:val="24"/>
          <w:szCs w:val="24"/>
        </w:rPr>
        <w:t xml:space="preserve">es trois </w:t>
      </w:r>
      <w:r>
        <w:rPr>
          <w:sz w:val="24"/>
          <w:szCs w:val="24"/>
        </w:rPr>
        <w:t>textes</w:t>
      </w:r>
      <w:r>
        <w:rPr>
          <w:sz w:val="24"/>
          <w:szCs w:val="24"/>
        </w:rPr>
        <w:t xml:space="preserve"> ont été mis en voix par l’acteur Daniel CRUMB accompagné au piano par Didier Fréboeuf et au violon par Joan Delmont. Ils sont désormais lisibles sur notre site : encrages-puymoyen.com</w:t>
      </w:r>
    </w:p>
    <w:p w14:paraId="0CE16E32" w14:textId="0F5C5F0E" w:rsidR="00F320D5" w:rsidRDefault="00F320D5" w:rsidP="006A5EA2">
      <w:pPr>
        <w:jc w:val="both"/>
        <w:rPr>
          <w:sz w:val="24"/>
          <w:szCs w:val="24"/>
        </w:rPr>
      </w:pPr>
      <w:r>
        <w:rPr>
          <w:sz w:val="24"/>
          <w:szCs w:val="24"/>
        </w:rPr>
        <w:t>Ont été gratifiés d’un prix coup de cœur, dans l’ordre alphabétique : BLITMAN Sophie, BRETHENOUX Francy, CHARBONNI</w:t>
      </w:r>
      <w:r>
        <w:rPr>
          <w:rFonts w:cstheme="minorHAnsi"/>
          <w:sz w:val="24"/>
          <w:szCs w:val="24"/>
        </w:rPr>
        <w:t>È</w:t>
      </w:r>
      <w:r>
        <w:rPr>
          <w:sz w:val="24"/>
          <w:szCs w:val="24"/>
        </w:rPr>
        <w:t>RE Hélaine, CUNIN Marcel, DULAU Bernard, GACHE Flavien, GRAPIN Daniel, RICHARD Geneviève, ROUSSEL Juliane, SABY Bernadette</w:t>
      </w:r>
      <w:r w:rsidR="006600AF">
        <w:rPr>
          <w:sz w:val="24"/>
          <w:szCs w:val="24"/>
        </w:rPr>
        <w:t>.</w:t>
      </w:r>
      <w:r w:rsidR="004B72C0">
        <w:rPr>
          <w:sz w:val="24"/>
          <w:szCs w:val="24"/>
        </w:rPr>
        <w:t xml:space="preserve"> Chaque auteur remarqué a reçu un recueil des 14 nouvelles, conçu et réalisé par Encr’âges.</w:t>
      </w:r>
      <w:bookmarkStart w:id="0" w:name="_GoBack"/>
      <w:bookmarkEnd w:id="0"/>
    </w:p>
    <w:p w14:paraId="593E69FD" w14:textId="179F3F49" w:rsidR="00F36187" w:rsidRPr="009E4A7A" w:rsidRDefault="004B72C0" w:rsidP="006A5EA2">
      <w:pPr>
        <w:jc w:val="both"/>
        <w:rPr>
          <w:sz w:val="24"/>
          <w:szCs w:val="24"/>
        </w:rPr>
      </w:pPr>
      <w:r>
        <w:rPr>
          <w:sz w:val="24"/>
          <w:szCs w:val="24"/>
        </w:rPr>
        <w:t xml:space="preserve">Puis, </w:t>
      </w:r>
      <w:r w:rsidR="00F36187">
        <w:rPr>
          <w:sz w:val="24"/>
          <w:szCs w:val="24"/>
        </w:rPr>
        <w:t>Gérard Filleteau a rendu un hommage appuyé à Alain Perraudin, notre ami d’écriture trop tôt disparu et la soirée a été clôturée par le traditionnel buffet dînatoire concocté par Encr’âges et le Club des Aînés que nous remercions une fois encore.</w:t>
      </w:r>
    </w:p>
    <w:p w14:paraId="5180A85A" w14:textId="4FC7582A" w:rsidR="009E4A7A" w:rsidRDefault="009E4A7A" w:rsidP="009E4A7A">
      <w:pPr>
        <w:jc w:val="center"/>
        <w:rPr>
          <w:sz w:val="36"/>
          <w:szCs w:val="36"/>
        </w:rPr>
      </w:pPr>
    </w:p>
    <w:p w14:paraId="2D8E2A6F" w14:textId="77777777" w:rsidR="009E4A7A" w:rsidRPr="009E4A7A" w:rsidRDefault="009E4A7A" w:rsidP="009E4A7A">
      <w:pPr>
        <w:rPr>
          <w:sz w:val="36"/>
          <w:szCs w:val="36"/>
        </w:rPr>
      </w:pPr>
    </w:p>
    <w:sectPr w:rsidR="009E4A7A" w:rsidRPr="009E4A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EF4"/>
    <w:rsid w:val="0002720A"/>
    <w:rsid w:val="001231C5"/>
    <w:rsid w:val="002165DC"/>
    <w:rsid w:val="00294564"/>
    <w:rsid w:val="00365176"/>
    <w:rsid w:val="004918D5"/>
    <w:rsid w:val="004B72C0"/>
    <w:rsid w:val="006600AF"/>
    <w:rsid w:val="006A5EA2"/>
    <w:rsid w:val="00811DD4"/>
    <w:rsid w:val="008D0EF4"/>
    <w:rsid w:val="009E4A7A"/>
    <w:rsid w:val="00A11D3E"/>
    <w:rsid w:val="00AD5537"/>
    <w:rsid w:val="00BE67A5"/>
    <w:rsid w:val="00CB63AB"/>
    <w:rsid w:val="00E50D10"/>
    <w:rsid w:val="00EE040D"/>
    <w:rsid w:val="00F320D5"/>
    <w:rsid w:val="00F36187"/>
    <w:rsid w:val="00F62F54"/>
    <w:rsid w:val="00F917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6F3F6"/>
  <w15:chartTrackingRefBased/>
  <w15:docId w15:val="{EE341B91-B361-4CB9-A3CA-3B7231F70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1151</TotalTime>
  <Pages>2</Pages>
  <Words>483</Words>
  <Characters>2661</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Commune Feytiat</dc:creator>
  <cp:keywords/>
  <dc:description/>
  <cp:lastModifiedBy>Commune Feytiat</cp:lastModifiedBy>
  <cp:revision>15</cp:revision>
  <dcterms:created xsi:type="dcterms:W3CDTF">2019-11-08T11:40:00Z</dcterms:created>
  <dcterms:modified xsi:type="dcterms:W3CDTF">2019-11-12T13:01:00Z</dcterms:modified>
</cp:coreProperties>
</file>